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AC0" w:rsidRDefault="00C43AC0" w:rsidP="00C43AC0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C43AC0" w:rsidRDefault="00C43AC0" w:rsidP="00C43AC0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43AC0" w:rsidRDefault="00C43AC0" w:rsidP="00C43AC0">
      <w:pPr>
        <w:rPr>
          <w:b/>
          <w:sz w:val="28"/>
          <w:szCs w:val="28"/>
          <w:lang w:val="uk-UA"/>
        </w:rPr>
      </w:pPr>
    </w:p>
    <w:p w:rsidR="00C43AC0" w:rsidRDefault="00C43AC0" w:rsidP="00C43AC0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C43AC0" w:rsidRDefault="00C43AC0" w:rsidP="00C43AC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C43AC0" w:rsidRDefault="00C43AC0" w:rsidP="00C43AC0">
      <w:pPr>
        <w:jc w:val="center"/>
        <w:rPr>
          <w:b/>
          <w:sz w:val="28"/>
          <w:szCs w:val="28"/>
          <w:lang w:val="uk-UA"/>
        </w:rPr>
      </w:pPr>
    </w:p>
    <w:p w:rsidR="00C43AC0" w:rsidRDefault="00C43AC0" w:rsidP="00C43AC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F311BD">
        <w:rPr>
          <w:b/>
          <w:sz w:val="28"/>
          <w:szCs w:val="28"/>
          <w:lang w:val="uk-UA"/>
        </w:rPr>
        <w:t>325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0615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клопотання ПрАТ «АГРОФОРТ»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</w:t>
      </w:r>
      <w:r w:rsidR="008A385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ілянки (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6A3B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польові дороги, незатребувані земельні частки (паї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ради за 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межами</w:t>
      </w:r>
      <w:r w:rsidR="006A3B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Демівщина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700E45" w:rsidRDefault="00396F6D" w:rsidP="00700E4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06150D">
        <w:rPr>
          <w:color w:val="000000"/>
          <w:sz w:val="28"/>
          <w:szCs w:val="28"/>
          <w:lang w:val="uk-UA"/>
        </w:rPr>
        <w:t>ПрАТ «АГРОФОРТ» (м. Кагарлик вул. 1-го Травня, 6П</w:t>
      </w:r>
      <w:r w:rsidR="00300E25">
        <w:rPr>
          <w:color w:val="000000"/>
          <w:sz w:val="28"/>
          <w:szCs w:val="28"/>
          <w:lang w:val="uk-UA"/>
        </w:rPr>
        <w:t xml:space="preserve"> </w:t>
      </w:r>
      <w:r w:rsidR="007A23F4">
        <w:rPr>
          <w:color w:val="000000"/>
          <w:sz w:val="28"/>
          <w:szCs w:val="28"/>
          <w:lang w:val="uk-UA"/>
        </w:rPr>
        <w:t xml:space="preserve"> Київська обл.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8A385E">
        <w:rPr>
          <w:color w:val="000000"/>
          <w:sz w:val="28"/>
          <w:szCs w:val="28"/>
          <w:lang w:val="uk-UA"/>
        </w:rPr>
        <w:t>у земельної ділянки (</w:t>
      </w:r>
      <w:r w:rsidR="0008286E">
        <w:rPr>
          <w:color w:val="000000"/>
          <w:sz w:val="28"/>
          <w:szCs w:val="28"/>
          <w:lang w:val="uk-UA"/>
        </w:rPr>
        <w:t xml:space="preserve"> польові дороги, незатребувані земельні частки (паї</w:t>
      </w:r>
      <w:r w:rsidR="008F5868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</w:t>
      </w:r>
      <w:r w:rsidR="006A3BC7">
        <w:rPr>
          <w:color w:val="000000"/>
          <w:sz w:val="28"/>
          <w:szCs w:val="28"/>
          <w:lang w:val="uk-UA"/>
        </w:rPr>
        <w:t xml:space="preserve"> межами с. Демівщина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</w:t>
      </w:r>
      <w:r w:rsidR="00586885">
        <w:rPr>
          <w:rFonts w:eastAsia="Arial Unicode MS"/>
          <w:sz w:val="28"/>
          <w:szCs w:val="28"/>
          <w:lang w:val="uk-UA"/>
        </w:rPr>
        <w:t xml:space="preserve"> </w:t>
      </w:r>
      <w:r w:rsidR="00700E45">
        <w:rPr>
          <w:sz w:val="28"/>
          <w:szCs w:val="28"/>
          <w:lang w:val="uk-UA"/>
        </w:rPr>
        <w:t xml:space="preserve">враховуючи пропозиції </w:t>
      </w:r>
      <w:r w:rsidR="00700E4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00E4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B3E91" w:rsidRDefault="00300E25" w:rsidP="00392490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</w:t>
      </w:r>
      <w:r w:rsidR="0006150D">
        <w:rPr>
          <w:sz w:val="28"/>
          <w:szCs w:val="28"/>
          <w:lang w:val="uk-UA"/>
        </w:rPr>
        <w:t>ПрАТ «АГРОФОРТ»</w:t>
      </w:r>
      <w:r w:rsidR="008F5868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>у ділянку загальною площе</w:t>
      </w:r>
      <w:r w:rsidR="0006150D">
        <w:rPr>
          <w:sz w:val="28"/>
          <w:szCs w:val="28"/>
          <w:lang w:val="uk-UA"/>
        </w:rPr>
        <w:t xml:space="preserve">ю </w:t>
      </w:r>
      <w:r w:rsidR="006A3BC7">
        <w:rPr>
          <w:b/>
          <w:sz w:val="28"/>
          <w:szCs w:val="28"/>
          <w:lang w:val="uk-UA"/>
        </w:rPr>
        <w:t>18,5131</w:t>
      </w:r>
      <w:r w:rsidR="008A385E">
        <w:rPr>
          <w:b/>
          <w:sz w:val="28"/>
          <w:szCs w:val="28"/>
          <w:lang w:val="uk-UA"/>
        </w:rPr>
        <w:t xml:space="preserve"> га</w:t>
      </w:r>
      <w:r w:rsidR="006A3BC7">
        <w:rPr>
          <w:sz w:val="28"/>
          <w:szCs w:val="28"/>
          <w:lang w:val="uk-UA"/>
        </w:rPr>
        <w:t>, з них 2,9031</w:t>
      </w:r>
      <w:r w:rsidR="00BA095A">
        <w:rPr>
          <w:sz w:val="28"/>
          <w:szCs w:val="28"/>
          <w:lang w:val="uk-UA"/>
        </w:rPr>
        <w:t xml:space="preserve"> га (польові дороги</w:t>
      </w:r>
      <w:r w:rsidR="006A3BC7">
        <w:rPr>
          <w:sz w:val="28"/>
          <w:szCs w:val="28"/>
          <w:lang w:val="uk-UA"/>
        </w:rPr>
        <w:t>), 15,61</w:t>
      </w:r>
      <w:r w:rsidR="00BA095A">
        <w:rPr>
          <w:sz w:val="28"/>
          <w:szCs w:val="28"/>
          <w:lang w:val="uk-UA"/>
        </w:rPr>
        <w:t xml:space="preserve"> га (незатребувані земельні частки </w:t>
      </w:r>
      <w:r w:rsidR="006A3BC7">
        <w:rPr>
          <w:sz w:val="28"/>
          <w:szCs w:val="28"/>
          <w:lang w:val="uk-UA"/>
        </w:rPr>
        <w:t>(паї),</w:t>
      </w:r>
      <w:r w:rsidR="002619BC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для ведення товарного сільськогосподарського використання, що розташована на території Кагарлицької міської ради за межа</w:t>
      </w:r>
      <w:r w:rsidR="00987F97">
        <w:rPr>
          <w:sz w:val="28"/>
          <w:szCs w:val="28"/>
          <w:lang w:val="uk-UA"/>
        </w:rPr>
        <w:t>ми н</w:t>
      </w:r>
      <w:r w:rsidR="00EB3E91">
        <w:rPr>
          <w:sz w:val="28"/>
          <w:szCs w:val="28"/>
          <w:lang w:val="uk-UA"/>
        </w:rPr>
        <w:t xml:space="preserve">аселеного </w:t>
      </w:r>
      <w:r w:rsidR="0058036E">
        <w:rPr>
          <w:sz w:val="28"/>
          <w:szCs w:val="28"/>
          <w:lang w:val="uk-UA"/>
        </w:rPr>
        <w:t>пун</w:t>
      </w:r>
      <w:r w:rsidR="006A3BC7">
        <w:rPr>
          <w:sz w:val="28"/>
          <w:szCs w:val="28"/>
          <w:lang w:val="uk-UA"/>
        </w:rPr>
        <w:t>кту с. Демівщина</w:t>
      </w:r>
      <w:r w:rsidR="00396F6D" w:rsidRPr="00335215">
        <w:rPr>
          <w:sz w:val="28"/>
          <w:szCs w:val="28"/>
          <w:lang w:val="uk-UA"/>
        </w:rPr>
        <w:t>.</w:t>
      </w:r>
    </w:p>
    <w:p w:rsidR="00392490" w:rsidRPr="009A08BF" w:rsidRDefault="00392490" w:rsidP="00392490">
      <w:pPr>
        <w:pStyle w:val="a7"/>
        <w:spacing w:after="0"/>
        <w:ind w:left="709"/>
        <w:jc w:val="both"/>
        <w:rPr>
          <w:sz w:val="28"/>
          <w:szCs w:val="28"/>
          <w:lang w:val="uk-UA"/>
        </w:rPr>
      </w:pPr>
    </w:p>
    <w:p w:rsidR="007278AC" w:rsidRDefault="002619BC" w:rsidP="007278AC">
      <w:pPr>
        <w:pStyle w:val="a7"/>
        <w:numPr>
          <w:ilvl w:val="0"/>
          <w:numId w:val="4"/>
        </w:numPr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 w:rsidR="00C361AB"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</w:p>
    <w:p w:rsidR="007278AC" w:rsidRDefault="007278AC" w:rsidP="007278AC">
      <w:pPr>
        <w:pStyle w:val="a9"/>
        <w:rPr>
          <w:bCs/>
          <w:sz w:val="28"/>
          <w:szCs w:val="28"/>
          <w:lang w:val="uk-UA"/>
        </w:rPr>
      </w:pPr>
    </w:p>
    <w:p w:rsidR="007278AC" w:rsidRDefault="007278AC" w:rsidP="007278AC">
      <w:pPr>
        <w:pStyle w:val="a7"/>
        <w:numPr>
          <w:ilvl w:val="0"/>
          <w:numId w:val="5"/>
        </w:numPr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земельну ділянку площею 2,9031 га – 14 515,50 грн. (5 000 грн./1 га);</w:t>
      </w:r>
    </w:p>
    <w:p w:rsidR="000B1E81" w:rsidRDefault="007278AC" w:rsidP="007278AC">
      <w:pPr>
        <w:pStyle w:val="a7"/>
        <w:numPr>
          <w:ilvl w:val="0"/>
          <w:numId w:val="5"/>
        </w:numPr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земельну ділянку площею 15,61 га – 78 050,00 грн. </w:t>
      </w:r>
      <w:r w:rsidR="002619BC">
        <w:rPr>
          <w:bCs/>
          <w:sz w:val="28"/>
          <w:szCs w:val="28"/>
          <w:lang w:val="uk-UA"/>
        </w:rPr>
        <w:t xml:space="preserve">                                        (5 0</w:t>
      </w:r>
      <w:r w:rsidR="009A08BF">
        <w:rPr>
          <w:bCs/>
          <w:sz w:val="28"/>
          <w:szCs w:val="28"/>
          <w:lang w:val="uk-UA"/>
        </w:rPr>
        <w:t>00,00 грн/1 га).</w:t>
      </w:r>
    </w:p>
    <w:p w:rsidR="00392490" w:rsidRPr="00335215" w:rsidRDefault="00392490" w:rsidP="0039249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Default="00904553" w:rsidP="0039249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EB3E91">
        <w:rPr>
          <w:sz w:val="28"/>
          <w:szCs w:val="28"/>
          <w:lang w:val="uk-UA"/>
        </w:rPr>
        <w:t xml:space="preserve">ої ділянки з </w:t>
      </w:r>
      <w:proofErr w:type="spellStart"/>
      <w:r w:rsidR="002619BC">
        <w:rPr>
          <w:sz w:val="28"/>
          <w:szCs w:val="28"/>
          <w:lang w:val="uk-UA"/>
        </w:rPr>
        <w:t>ПрАТ</w:t>
      </w:r>
      <w:proofErr w:type="spellEnd"/>
      <w:r w:rsidR="002619BC">
        <w:rPr>
          <w:sz w:val="28"/>
          <w:szCs w:val="28"/>
          <w:lang w:val="uk-UA"/>
        </w:rPr>
        <w:t xml:space="preserve"> «АГРОФОРТ»</w:t>
      </w:r>
      <w:r w:rsidR="00C361AB">
        <w:rPr>
          <w:sz w:val="28"/>
          <w:szCs w:val="28"/>
          <w:lang w:val="uk-UA"/>
        </w:rPr>
        <w:t>.</w:t>
      </w:r>
    </w:p>
    <w:p w:rsidR="007E7BC2" w:rsidRDefault="007E7BC2" w:rsidP="0039249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7E7BC2" w:rsidRDefault="007E7BC2" w:rsidP="0039249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7E7BC2" w:rsidRDefault="007E7BC2" w:rsidP="007E7BC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7E7BC2" w:rsidRDefault="007E7BC2" w:rsidP="0039249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7E7BC2" w:rsidRPr="00335215" w:rsidRDefault="007E7BC2" w:rsidP="0039249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sectPr w:rsidR="007E7BC2" w:rsidRPr="00335215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9E38C9"/>
    <w:multiLevelType w:val="hybridMultilevel"/>
    <w:tmpl w:val="4AECC002"/>
    <w:lvl w:ilvl="0" w:tplc="30E2A3DA">
      <w:start w:val="2"/>
      <w:numFmt w:val="bullet"/>
      <w:lvlText w:val="-"/>
      <w:lvlJc w:val="left"/>
      <w:pPr>
        <w:ind w:left="111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279"/>
    <w:rsid w:val="00026908"/>
    <w:rsid w:val="0006150D"/>
    <w:rsid w:val="000679E9"/>
    <w:rsid w:val="000766F4"/>
    <w:rsid w:val="0008286E"/>
    <w:rsid w:val="00091933"/>
    <w:rsid w:val="000B1E81"/>
    <w:rsid w:val="000C4961"/>
    <w:rsid w:val="000D4555"/>
    <w:rsid w:val="00132D00"/>
    <w:rsid w:val="00134070"/>
    <w:rsid w:val="0014636D"/>
    <w:rsid w:val="001533B2"/>
    <w:rsid w:val="00160B51"/>
    <w:rsid w:val="001654BB"/>
    <w:rsid w:val="001B7D8F"/>
    <w:rsid w:val="001D07E1"/>
    <w:rsid w:val="001E4CAE"/>
    <w:rsid w:val="001F5B3B"/>
    <w:rsid w:val="00200C3F"/>
    <w:rsid w:val="00212B75"/>
    <w:rsid w:val="002435C1"/>
    <w:rsid w:val="00261740"/>
    <w:rsid w:val="002619BC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2490"/>
    <w:rsid w:val="00396F6D"/>
    <w:rsid w:val="003C66BF"/>
    <w:rsid w:val="003E2276"/>
    <w:rsid w:val="003E5331"/>
    <w:rsid w:val="00410989"/>
    <w:rsid w:val="00413BB5"/>
    <w:rsid w:val="00470883"/>
    <w:rsid w:val="004B73C2"/>
    <w:rsid w:val="004C551D"/>
    <w:rsid w:val="004E2AFC"/>
    <w:rsid w:val="004F1A5D"/>
    <w:rsid w:val="00501ABD"/>
    <w:rsid w:val="0051310D"/>
    <w:rsid w:val="005778BB"/>
    <w:rsid w:val="0058036E"/>
    <w:rsid w:val="00586885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810B0"/>
    <w:rsid w:val="006837E1"/>
    <w:rsid w:val="006A2C7B"/>
    <w:rsid w:val="006A3BC7"/>
    <w:rsid w:val="006A584F"/>
    <w:rsid w:val="006C3293"/>
    <w:rsid w:val="006D2CF5"/>
    <w:rsid w:val="006E542C"/>
    <w:rsid w:val="006F4A2C"/>
    <w:rsid w:val="00700E45"/>
    <w:rsid w:val="00713FDE"/>
    <w:rsid w:val="0071610B"/>
    <w:rsid w:val="007212A9"/>
    <w:rsid w:val="0072146F"/>
    <w:rsid w:val="007278AC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E7BC2"/>
    <w:rsid w:val="008064EE"/>
    <w:rsid w:val="00837633"/>
    <w:rsid w:val="00860B2C"/>
    <w:rsid w:val="008A385E"/>
    <w:rsid w:val="008B08DF"/>
    <w:rsid w:val="008F5868"/>
    <w:rsid w:val="009009C0"/>
    <w:rsid w:val="00904553"/>
    <w:rsid w:val="00922EC8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D63A8"/>
    <w:rsid w:val="009E63B9"/>
    <w:rsid w:val="00A00311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F13B0"/>
    <w:rsid w:val="00B00D15"/>
    <w:rsid w:val="00B0250C"/>
    <w:rsid w:val="00B14391"/>
    <w:rsid w:val="00B1729D"/>
    <w:rsid w:val="00B3531E"/>
    <w:rsid w:val="00B56037"/>
    <w:rsid w:val="00B70D6E"/>
    <w:rsid w:val="00BA095A"/>
    <w:rsid w:val="00BC4F84"/>
    <w:rsid w:val="00BF4608"/>
    <w:rsid w:val="00C0512B"/>
    <w:rsid w:val="00C361AB"/>
    <w:rsid w:val="00C43AC0"/>
    <w:rsid w:val="00C62BB9"/>
    <w:rsid w:val="00C70703"/>
    <w:rsid w:val="00C83B60"/>
    <w:rsid w:val="00D00B0D"/>
    <w:rsid w:val="00D144B4"/>
    <w:rsid w:val="00D34BD8"/>
    <w:rsid w:val="00D45431"/>
    <w:rsid w:val="00D604E8"/>
    <w:rsid w:val="00D61E0F"/>
    <w:rsid w:val="00D67C11"/>
    <w:rsid w:val="00D76B38"/>
    <w:rsid w:val="00D865BF"/>
    <w:rsid w:val="00DA28E7"/>
    <w:rsid w:val="00DA47A2"/>
    <w:rsid w:val="00DB7681"/>
    <w:rsid w:val="00DF01A8"/>
    <w:rsid w:val="00DF24B8"/>
    <w:rsid w:val="00DF4557"/>
    <w:rsid w:val="00E162D5"/>
    <w:rsid w:val="00E16FFB"/>
    <w:rsid w:val="00E365C7"/>
    <w:rsid w:val="00E677A5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2308A"/>
    <w:rsid w:val="00F23F46"/>
    <w:rsid w:val="00F311BD"/>
    <w:rsid w:val="00F41DC4"/>
    <w:rsid w:val="00F4798A"/>
    <w:rsid w:val="00F6427C"/>
    <w:rsid w:val="00F657FC"/>
    <w:rsid w:val="00F65EE5"/>
    <w:rsid w:val="00F76F37"/>
    <w:rsid w:val="00F87B45"/>
    <w:rsid w:val="00F907C1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7278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0C939-F930-489D-9B73-895F555E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1084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8</cp:revision>
  <cp:lastPrinted>2021-02-02T08:14:00Z</cp:lastPrinted>
  <dcterms:created xsi:type="dcterms:W3CDTF">2021-02-02T08:17:00Z</dcterms:created>
  <dcterms:modified xsi:type="dcterms:W3CDTF">2021-02-10T14:02:00Z</dcterms:modified>
</cp:coreProperties>
</file>